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E5CBA" w14:textId="77777777" w:rsidR="000E2E23" w:rsidRDefault="000E2E23" w:rsidP="004E66DE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89819B9" w14:textId="77777777" w:rsid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Prohlášení účastníka výběrového řízení</w:t>
      </w:r>
    </w:p>
    <w:p w14:paraId="1E1F92FE" w14:textId="77777777" w:rsidR="003257E7" w:rsidRP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3C56EA5F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5E00FD">
        <w:rPr>
          <w:rFonts w:ascii="Arial" w:hAnsi="Arial" w:cs="Arial"/>
          <w:b/>
          <w:bCs/>
          <w:iCs/>
          <w:sz w:val="20"/>
          <w:szCs w:val="20"/>
        </w:rPr>
        <w:t>Účastník VŘ:</w:t>
      </w:r>
    </w:p>
    <w:p w14:paraId="6D6A1F04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1B34DADC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Jméno / Název: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55BCEDE1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Adresa / Sídlo: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4BFEC746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>Datum narození / IČ</w:t>
      </w:r>
      <w:r w:rsidR="000E2E23" w:rsidRPr="005E00FD">
        <w:rPr>
          <w:rFonts w:ascii="Arial" w:hAnsi="Arial" w:cs="Arial"/>
          <w:iCs/>
          <w:sz w:val="20"/>
          <w:szCs w:val="20"/>
        </w:rPr>
        <w:t>O</w:t>
      </w:r>
      <w:r w:rsidRPr="005E00FD">
        <w:rPr>
          <w:rFonts w:ascii="Arial" w:hAnsi="Arial" w:cs="Arial"/>
          <w:iCs/>
          <w:sz w:val="20"/>
          <w:szCs w:val="20"/>
        </w:rPr>
        <w:t xml:space="preserve">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082FAFE9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87C2B34" w14:textId="77777777" w:rsidR="003257E7" w:rsidRPr="005E00FD" w:rsidRDefault="003257E7" w:rsidP="00ED69EA">
      <w:pPr>
        <w:pStyle w:val="Nadpis7"/>
        <w:spacing w:line="360" w:lineRule="auto"/>
        <w:jc w:val="center"/>
        <w:rPr>
          <w:rFonts w:ascii="Arial" w:hAnsi="Arial" w:cs="Arial"/>
          <w:i w:val="0"/>
          <w:color w:val="auto"/>
          <w:u w:val="single"/>
        </w:rPr>
      </w:pPr>
      <w:r w:rsidRPr="005E00FD">
        <w:rPr>
          <w:rFonts w:ascii="Arial" w:hAnsi="Arial" w:cs="Arial"/>
          <w:i w:val="0"/>
          <w:color w:val="auto"/>
          <w:u w:val="single"/>
        </w:rPr>
        <w:t>Prohlášení účastníka výběrového řízení</w:t>
      </w:r>
    </w:p>
    <w:p w14:paraId="3E922E27" w14:textId="77777777" w:rsidR="00616DC5" w:rsidRPr="005E00FD" w:rsidRDefault="00616DC5" w:rsidP="00616DC5">
      <w:pPr>
        <w:pStyle w:val="Odstavecseseznamem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90153DB" w14:textId="77777777" w:rsidR="00616DC5" w:rsidRPr="005E00FD" w:rsidRDefault="0043214C" w:rsidP="00A52FC3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výběrového řízení prohlašuje, že</w:t>
      </w:r>
      <w:r w:rsidR="00616DC5" w:rsidRPr="005E00FD">
        <w:rPr>
          <w:rFonts w:ascii="Arial" w:hAnsi="Arial" w:cs="Arial"/>
          <w:sz w:val="20"/>
          <w:szCs w:val="20"/>
        </w:rPr>
        <w:t>:</w:t>
      </w:r>
    </w:p>
    <w:p w14:paraId="12FAA931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je plně svéprávn</w:t>
      </w:r>
      <w:r w:rsidR="0043214C" w:rsidRPr="005E00FD">
        <w:rPr>
          <w:rFonts w:ascii="Arial" w:hAnsi="Arial" w:cs="Arial"/>
          <w:sz w:val="20"/>
          <w:szCs w:val="20"/>
        </w:rPr>
        <w:t>ý</w:t>
      </w:r>
      <w:r w:rsidRPr="005E00FD">
        <w:rPr>
          <w:rFonts w:ascii="Arial" w:hAnsi="Arial" w:cs="Arial"/>
          <w:sz w:val="20"/>
          <w:szCs w:val="20"/>
        </w:rPr>
        <w:t>,</w:t>
      </w:r>
    </w:p>
    <w:p w14:paraId="35396BDB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vůči je</w:t>
      </w:r>
      <w:r w:rsidR="0043214C" w:rsidRPr="005E00FD">
        <w:rPr>
          <w:rFonts w:ascii="Arial" w:hAnsi="Arial" w:cs="Arial"/>
          <w:sz w:val="20"/>
          <w:szCs w:val="20"/>
        </w:rPr>
        <w:t>ho</w:t>
      </w:r>
      <w:r w:rsidRPr="005E00FD">
        <w:rPr>
          <w:rFonts w:ascii="Arial" w:hAnsi="Arial" w:cs="Arial"/>
          <w:sz w:val="20"/>
          <w:szCs w:val="20"/>
        </w:rPr>
        <w:t xml:space="preserve"> majetku neprobíhá insolvenční řízení</w:t>
      </w:r>
      <w:r w:rsidR="0043214C" w:rsidRPr="005E00FD">
        <w:rPr>
          <w:rFonts w:ascii="Arial" w:hAnsi="Arial" w:cs="Arial"/>
          <w:sz w:val="20"/>
          <w:szCs w:val="20"/>
        </w:rPr>
        <w:t>, v němž bylo vydáno rozhodnutí</w:t>
      </w:r>
      <w:r w:rsidR="00A52FC3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>o úpadku nebo insolvenční návrh nebyl zamítnut proto, že majetek nepostačuje k úhradě nákladů insolvenčního řízení, nebo nebyl konkurs zrušen proto, že majetek byl zcela nepostačující nebo zavedena nucená správa podle zvláštních předpisů nebo není v likvidaci,</w:t>
      </w:r>
    </w:p>
    <w:p w14:paraId="76EB8D18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v evidenci daní zachyceny daňové nedoplatky,</w:t>
      </w:r>
    </w:p>
    <w:p w14:paraId="4590B812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nedoplatek na pojistném a na penále na veřejné zdravotní pojištění a příspěvku na státní politiku zaměstnanosti,</w:t>
      </w:r>
    </w:p>
    <w:p w14:paraId="5BF2692C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závazky po lhůtě splatnosti vůči navrhovateli,</w:t>
      </w:r>
    </w:p>
    <w:p w14:paraId="7DB9A6A1" w14:textId="175C874E" w:rsidR="00B64403" w:rsidRPr="005E00FD" w:rsidRDefault="00B64403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slož</w:t>
      </w:r>
      <w:r w:rsidR="0043214C" w:rsidRPr="005E00FD">
        <w:rPr>
          <w:rFonts w:ascii="Arial" w:hAnsi="Arial" w:cs="Arial"/>
          <w:sz w:val="20"/>
          <w:szCs w:val="20"/>
        </w:rPr>
        <w:t>il</w:t>
      </w:r>
      <w:r w:rsidRPr="005E00FD">
        <w:rPr>
          <w:rFonts w:ascii="Arial" w:hAnsi="Arial" w:cs="Arial"/>
          <w:sz w:val="20"/>
          <w:szCs w:val="20"/>
        </w:rPr>
        <w:t xml:space="preserve"> jistotu ve výši </w:t>
      </w:r>
      <w:proofErr w:type="gramStart"/>
      <w:r w:rsidR="00043821">
        <w:rPr>
          <w:rFonts w:ascii="Arial" w:hAnsi="Arial" w:cs="Arial"/>
          <w:b/>
          <w:bCs/>
          <w:sz w:val="20"/>
          <w:szCs w:val="20"/>
        </w:rPr>
        <w:t>3</w:t>
      </w:r>
      <w:r w:rsidR="00C64856">
        <w:rPr>
          <w:rFonts w:ascii="Arial" w:hAnsi="Arial" w:cs="Arial"/>
          <w:b/>
          <w:bCs/>
          <w:sz w:val="20"/>
          <w:szCs w:val="20"/>
        </w:rPr>
        <w:t>5</w:t>
      </w:r>
      <w:r w:rsidR="00076BEA" w:rsidRPr="00076BEA">
        <w:rPr>
          <w:rFonts w:ascii="Arial" w:hAnsi="Arial" w:cs="Arial"/>
          <w:b/>
          <w:bCs/>
          <w:sz w:val="20"/>
          <w:szCs w:val="20"/>
        </w:rPr>
        <w:t>.000,-</w:t>
      </w:r>
      <w:proofErr w:type="gramEnd"/>
      <w:r w:rsidRPr="00076BEA">
        <w:rPr>
          <w:rFonts w:ascii="Arial" w:hAnsi="Arial" w:cs="Arial"/>
          <w:b/>
          <w:bCs/>
          <w:sz w:val="20"/>
          <w:szCs w:val="20"/>
        </w:rPr>
        <w:t xml:space="preserve"> K</w:t>
      </w:r>
      <w:r w:rsidR="008409A5" w:rsidRPr="00076BEA">
        <w:rPr>
          <w:rFonts w:ascii="Arial" w:hAnsi="Arial" w:cs="Arial"/>
          <w:b/>
          <w:bCs/>
          <w:sz w:val="20"/>
          <w:szCs w:val="20"/>
        </w:rPr>
        <w:t>č</w:t>
      </w:r>
      <w:r w:rsidRPr="005E00FD">
        <w:rPr>
          <w:rFonts w:ascii="Arial" w:hAnsi="Arial" w:cs="Arial"/>
          <w:sz w:val="20"/>
          <w:szCs w:val="20"/>
        </w:rPr>
        <w:t xml:space="preserve"> na účet navrhovat</w:t>
      </w:r>
      <w:r w:rsidR="0043214C" w:rsidRPr="005E00FD">
        <w:rPr>
          <w:rFonts w:ascii="Arial" w:hAnsi="Arial" w:cs="Arial"/>
          <w:sz w:val="20"/>
          <w:szCs w:val="20"/>
        </w:rPr>
        <w:t xml:space="preserve">ele č. </w:t>
      </w:r>
      <w:r w:rsidR="00DF1E5A" w:rsidRPr="00DF1E5A">
        <w:rPr>
          <w:rFonts w:ascii="Arial" w:hAnsi="Arial" w:cs="Arial"/>
          <w:b/>
          <w:bCs/>
          <w:sz w:val="20"/>
          <w:szCs w:val="20"/>
        </w:rPr>
        <w:t>5311660287/0100</w:t>
      </w:r>
      <w:r w:rsidR="0043214C" w:rsidRPr="005E00FD">
        <w:rPr>
          <w:rFonts w:ascii="Arial" w:hAnsi="Arial" w:cs="Arial"/>
          <w:sz w:val="20"/>
          <w:szCs w:val="20"/>
        </w:rPr>
        <w:t xml:space="preserve"> veden</w:t>
      </w:r>
      <w:r w:rsidR="00076BEA">
        <w:rPr>
          <w:rFonts w:ascii="Arial" w:hAnsi="Arial" w:cs="Arial"/>
          <w:sz w:val="20"/>
          <w:szCs w:val="20"/>
        </w:rPr>
        <w:t>ého</w:t>
      </w:r>
      <w:r w:rsidR="0043214C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u peněžního ústavu </w:t>
      </w:r>
      <w:r w:rsidR="00076BEA" w:rsidRPr="00076BEA">
        <w:rPr>
          <w:rFonts w:ascii="Arial" w:hAnsi="Arial" w:cs="Arial"/>
          <w:sz w:val="20"/>
          <w:szCs w:val="20"/>
        </w:rPr>
        <w:t>Komerční banka, a.s., pobočka</w:t>
      </w:r>
      <w:r w:rsidR="00DF1E5A">
        <w:rPr>
          <w:rFonts w:ascii="Arial" w:hAnsi="Arial" w:cs="Arial"/>
          <w:sz w:val="20"/>
          <w:szCs w:val="20"/>
        </w:rPr>
        <w:t xml:space="preserve"> Žďár nad Sázavou</w:t>
      </w:r>
      <w:r w:rsidRPr="005E00FD">
        <w:rPr>
          <w:rFonts w:ascii="Arial" w:hAnsi="Arial" w:cs="Arial"/>
          <w:sz w:val="20"/>
          <w:szCs w:val="20"/>
        </w:rPr>
        <w:t xml:space="preserve">, pod variabilním symbolem </w:t>
      </w:r>
      <w:r w:rsidR="006C3F08">
        <w:rPr>
          <w:rFonts w:ascii="Arial" w:hAnsi="Arial" w:cs="Arial"/>
          <w:b/>
          <w:bCs/>
          <w:sz w:val="20"/>
          <w:szCs w:val="20"/>
        </w:rPr>
        <w:t>3</w:t>
      </w:r>
      <w:r w:rsidR="00DF1E5A">
        <w:rPr>
          <w:rFonts w:ascii="Arial" w:hAnsi="Arial" w:cs="Arial"/>
          <w:b/>
          <w:bCs/>
          <w:sz w:val="20"/>
          <w:szCs w:val="20"/>
        </w:rPr>
        <w:t>4</w:t>
      </w:r>
      <w:r w:rsidR="006C3F08">
        <w:rPr>
          <w:rFonts w:ascii="Arial" w:hAnsi="Arial" w:cs="Arial"/>
          <w:b/>
          <w:bCs/>
          <w:sz w:val="20"/>
          <w:szCs w:val="20"/>
        </w:rPr>
        <w:t>6</w:t>
      </w:r>
      <w:r w:rsidR="003A32EF">
        <w:rPr>
          <w:rFonts w:ascii="Arial" w:hAnsi="Arial" w:cs="Arial"/>
          <w:b/>
          <w:bCs/>
          <w:sz w:val="20"/>
          <w:szCs w:val="20"/>
        </w:rPr>
        <w:t>2</w:t>
      </w:r>
      <w:r w:rsidR="006C3F08">
        <w:rPr>
          <w:rFonts w:ascii="Arial" w:hAnsi="Arial" w:cs="Arial"/>
          <w:b/>
          <w:bCs/>
          <w:sz w:val="20"/>
          <w:szCs w:val="20"/>
        </w:rPr>
        <w:t>5</w:t>
      </w:r>
      <w:r w:rsidRPr="005E00FD">
        <w:rPr>
          <w:rFonts w:ascii="Arial" w:hAnsi="Arial" w:cs="Arial"/>
          <w:sz w:val="20"/>
          <w:szCs w:val="20"/>
        </w:rPr>
        <w:t>.</w:t>
      </w:r>
    </w:p>
    <w:p w14:paraId="563A7309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</w:t>
      </w:r>
      <w:r w:rsidR="00616DC5" w:rsidRPr="005E00FD">
        <w:rPr>
          <w:rFonts w:ascii="Arial" w:hAnsi="Arial" w:cs="Arial"/>
          <w:sz w:val="20"/>
          <w:szCs w:val="20"/>
        </w:rPr>
        <w:t>k výběrového řízení prohlašuje, že souhlasí s P</w:t>
      </w:r>
      <w:r w:rsidRPr="005E00FD">
        <w:rPr>
          <w:rFonts w:ascii="Arial" w:hAnsi="Arial" w:cs="Arial"/>
          <w:sz w:val="20"/>
          <w:szCs w:val="20"/>
        </w:rPr>
        <w:t xml:space="preserve">odmínkami </w:t>
      </w:r>
      <w:r w:rsidR="00616DC5" w:rsidRPr="005E00FD">
        <w:rPr>
          <w:rFonts w:ascii="Arial" w:hAnsi="Arial" w:cs="Arial"/>
          <w:sz w:val="20"/>
          <w:szCs w:val="20"/>
        </w:rPr>
        <w:t>výběrového řízení</w:t>
      </w:r>
      <w:r w:rsid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a zavazuje se dodržet povinnosti z nich </w:t>
      </w:r>
      <w:r w:rsidR="0043214C" w:rsidRPr="005E00FD">
        <w:rPr>
          <w:rFonts w:ascii="Arial" w:hAnsi="Arial" w:cs="Arial"/>
          <w:sz w:val="20"/>
          <w:szCs w:val="20"/>
        </w:rPr>
        <w:t>vyplývající</w:t>
      </w:r>
      <w:r w:rsidRPr="005E00FD">
        <w:rPr>
          <w:rFonts w:ascii="Arial" w:hAnsi="Arial" w:cs="Arial"/>
          <w:sz w:val="20"/>
          <w:szCs w:val="20"/>
        </w:rPr>
        <w:t xml:space="preserve">. </w:t>
      </w:r>
    </w:p>
    <w:p w14:paraId="1B5C068D" w14:textId="77777777" w:rsidR="00A52FC3" w:rsidRPr="004159A6" w:rsidRDefault="00616DC5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Účastník výběrového řízení závazně prohlašuje, že je mu stav nemovitých či movitých věcí, včetně </w:t>
      </w:r>
      <w:r w:rsidRPr="004159A6">
        <w:rPr>
          <w:rFonts w:ascii="Arial" w:hAnsi="Arial" w:cs="Arial"/>
          <w:sz w:val="20"/>
          <w:szCs w:val="20"/>
        </w:rPr>
        <w:t>jejich součástí a příslušenství, které jsou předmětem výběrového řízení, dobře znám.</w:t>
      </w:r>
    </w:p>
    <w:p w14:paraId="52EEFFCE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VŘ souhlasí se zpracováním osobních údajů uvedených v nabídce, a to výhradně pro účely VŘ a sepsání kupní smlouvy.</w:t>
      </w:r>
    </w:p>
    <w:p w14:paraId="35D86AD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4A867365" w14:textId="77777777" w:rsidR="005E00FD" w:rsidRDefault="005E00FD" w:rsidP="00DD236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305CE9F" w14:textId="77777777" w:rsidR="005E00FD" w:rsidRDefault="005E00FD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30D476F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</w:t>
      </w:r>
    </w:p>
    <w:p w14:paraId="61E3B279" w14:textId="77777777" w:rsidR="003257E7" w:rsidRPr="005E00FD" w:rsidRDefault="003257E7" w:rsidP="003257E7">
      <w:pPr>
        <w:spacing w:line="276" w:lineRule="auto"/>
        <w:ind w:left="52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    Místo, </w:t>
      </w:r>
      <w:r w:rsidRPr="00A66EA1">
        <w:rPr>
          <w:rFonts w:ascii="Arial" w:hAnsi="Arial" w:cs="Arial"/>
          <w:sz w:val="20"/>
          <w:szCs w:val="20"/>
        </w:rPr>
        <w:t xml:space="preserve">datum, </w:t>
      </w:r>
      <w:r w:rsidR="004F25E8" w:rsidRPr="00855813">
        <w:rPr>
          <w:rFonts w:ascii="Arial" w:hAnsi="Arial" w:cs="Arial"/>
          <w:sz w:val="20"/>
          <w:szCs w:val="20"/>
        </w:rPr>
        <w:t>úředně ověřený</w:t>
      </w:r>
      <w:r w:rsidR="004F25E8" w:rsidRPr="00A66EA1">
        <w:rPr>
          <w:rFonts w:ascii="Arial" w:hAnsi="Arial" w:cs="Arial"/>
          <w:sz w:val="20"/>
          <w:szCs w:val="20"/>
        </w:rPr>
        <w:t xml:space="preserve"> podpis</w:t>
      </w:r>
    </w:p>
    <w:p w14:paraId="7742AB43" w14:textId="77777777" w:rsidR="00044C63" w:rsidRDefault="00044C63" w:rsidP="00044C6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044C63" w:rsidSect="00213024">
      <w:headerReference w:type="default" r:id="rId12"/>
      <w:footerReference w:type="default" r:id="rId13"/>
      <w:pgSz w:w="11906" w:h="16838"/>
      <w:pgMar w:top="1134" w:right="1134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7C3CC" w14:textId="77777777" w:rsidR="00636011" w:rsidRDefault="00636011">
      <w:r>
        <w:separator/>
      </w:r>
    </w:p>
  </w:endnote>
  <w:endnote w:type="continuationSeparator" w:id="0">
    <w:p w14:paraId="5BD22FBD" w14:textId="77777777" w:rsidR="00636011" w:rsidRDefault="00636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42828" w14:textId="77777777" w:rsidR="002C47E4" w:rsidRPr="004C7B6A" w:rsidRDefault="002C47E4">
    <w:pPr>
      <w:pStyle w:val="Zpat"/>
      <w:jc w:val="center"/>
      <w:rPr>
        <w:color w:val="808080"/>
        <w:sz w:val="20"/>
        <w:szCs w:val="20"/>
      </w:rPr>
    </w:pPr>
    <w:r w:rsidRPr="004C7B6A">
      <w:rPr>
        <w:color w:val="808080"/>
        <w:sz w:val="20"/>
        <w:szCs w:val="20"/>
      </w:rPr>
      <w:t xml:space="preserve">Stránka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PAGE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  <w:r w:rsidRPr="004C7B6A">
      <w:rPr>
        <w:color w:val="808080"/>
        <w:sz w:val="20"/>
        <w:szCs w:val="20"/>
      </w:rPr>
      <w:t xml:space="preserve"> z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NUMPAGES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</w:p>
  <w:p w14:paraId="29454F83" w14:textId="77777777" w:rsidR="002C47E4" w:rsidRDefault="002C47E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553C" w14:textId="77777777" w:rsidR="00636011" w:rsidRDefault="00636011">
      <w:r>
        <w:separator/>
      </w:r>
    </w:p>
  </w:footnote>
  <w:footnote w:type="continuationSeparator" w:id="0">
    <w:p w14:paraId="5B1FB24D" w14:textId="77777777" w:rsidR="00636011" w:rsidRDefault="00636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E16B4" w14:textId="6D0F57AE" w:rsidR="000E2E23" w:rsidRPr="00145617" w:rsidRDefault="00FC4FED">
    <w:pPr>
      <w:pStyle w:val="Zhlav"/>
      <w:rPr>
        <w:rFonts w:ascii="Arial" w:hAnsi="Arial" w:cs="Arial"/>
        <w:b/>
        <w:color w:val="808080"/>
        <w:lang w:val="cs-CZ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50AB6"/>
    <w:multiLevelType w:val="hybridMultilevel"/>
    <w:tmpl w:val="67D8287C"/>
    <w:lvl w:ilvl="0" w:tplc="D34CCBD2">
      <w:start w:val="1"/>
      <w:numFmt w:val="lowerLetter"/>
      <w:lvlText w:val="%1)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81983C8E">
      <w:start w:val="9"/>
      <w:numFmt w:val="decimal"/>
      <w:lvlText w:val="%2"/>
      <w:lvlJc w:val="left"/>
      <w:pPr>
        <w:tabs>
          <w:tab w:val="num" w:pos="1635"/>
        </w:tabs>
        <w:ind w:left="163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1" w15:restartNumberingAfterBreak="0">
    <w:nsid w:val="5E3F58D4"/>
    <w:multiLevelType w:val="hybridMultilevel"/>
    <w:tmpl w:val="4C4201B0"/>
    <w:lvl w:ilvl="0" w:tplc="F8E4E22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6AAB6A8D"/>
    <w:multiLevelType w:val="multilevel"/>
    <w:tmpl w:val="5CBE38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num w:numId="1" w16cid:durableId="16687459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1225096">
    <w:abstractNumId w:val="1"/>
  </w:num>
  <w:num w:numId="3" w16cid:durableId="36324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CD1"/>
    <w:rsid w:val="00043821"/>
    <w:rsid w:val="000445DD"/>
    <w:rsid w:val="00044C63"/>
    <w:rsid w:val="00076BEA"/>
    <w:rsid w:val="00082FE4"/>
    <w:rsid w:val="00084F5C"/>
    <w:rsid w:val="00090E49"/>
    <w:rsid w:val="000A39A7"/>
    <w:rsid w:val="000D187C"/>
    <w:rsid w:val="000D22D1"/>
    <w:rsid w:val="000E2E23"/>
    <w:rsid w:val="000F3EBF"/>
    <w:rsid w:val="001074D7"/>
    <w:rsid w:val="00145617"/>
    <w:rsid w:val="001477A1"/>
    <w:rsid w:val="001A1BA8"/>
    <w:rsid w:val="001A22CF"/>
    <w:rsid w:val="001A6309"/>
    <w:rsid w:val="001B2D05"/>
    <w:rsid w:val="001B3961"/>
    <w:rsid w:val="001E4275"/>
    <w:rsid w:val="00203A68"/>
    <w:rsid w:val="00204689"/>
    <w:rsid w:val="00211750"/>
    <w:rsid w:val="00213024"/>
    <w:rsid w:val="00245A7D"/>
    <w:rsid w:val="002724D9"/>
    <w:rsid w:val="00277048"/>
    <w:rsid w:val="002826A9"/>
    <w:rsid w:val="00287F1B"/>
    <w:rsid w:val="00290844"/>
    <w:rsid w:val="00294338"/>
    <w:rsid w:val="00295D0D"/>
    <w:rsid w:val="002A53C1"/>
    <w:rsid w:val="002B6F7A"/>
    <w:rsid w:val="002B7A34"/>
    <w:rsid w:val="002C47E4"/>
    <w:rsid w:val="002F16C7"/>
    <w:rsid w:val="003035C0"/>
    <w:rsid w:val="00303633"/>
    <w:rsid w:val="00311656"/>
    <w:rsid w:val="003257E7"/>
    <w:rsid w:val="00347698"/>
    <w:rsid w:val="00362CD1"/>
    <w:rsid w:val="00393B25"/>
    <w:rsid w:val="003A32EF"/>
    <w:rsid w:val="003B06CD"/>
    <w:rsid w:val="003B4E3A"/>
    <w:rsid w:val="003E6C1B"/>
    <w:rsid w:val="004159A6"/>
    <w:rsid w:val="0042635F"/>
    <w:rsid w:val="0043214C"/>
    <w:rsid w:val="00432F75"/>
    <w:rsid w:val="004377D5"/>
    <w:rsid w:val="004759F5"/>
    <w:rsid w:val="004C2FFA"/>
    <w:rsid w:val="004C7B6A"/>
    <w:rsid w:val="004E4A64"/>
    <w:rsid w:val="004E66DE"/>
    <w:rsid w:val="004F1625"/>
    <w:rsid w:val="004F25E8"/>
    <w:rsid w:val="005249C1"/>
    <w:rsid w:val="00583090"/>
    <w:rsid w:val="005E00FD"/>
    <w:rsid w:val="005E0AA4"/>
    <w:rsid w:val="005F21D4"/>
    <w:rsid w:val="00601BA6"/>
    <w:rsid w:val="00602131"/>
    <w:rsid w:val="0061445A"/>
    <w:rsid w:val="00616DC5"/>
    <w:rsid w:val="00636011"/>
    <w:rsid w:val="0066646B"/>
    <w:rsid w:val="00674707"/>
    <w:rsid w:val="00693139"/>
    <w:rsid w:val="006A6C01"/>
    <w:rsid w:val="006C3F08"/>
    <w:rsid w:val="006D05C3"/>
    <w:rsid w:val="006E0B1B"/>
    <w:rsid w:val="00726918"/>
    <w:rsid w:val="00740F0E"/>
    <w:rsid w:val="007558B0"/>
    <w:rsid w:val="00760282"/>
    <w:rsid w:val="00775F12"/>
    <w:rsid w:val="007B0434"/>
    <w:rsid w:val="007C55E8"/>
    <w:rsid w:val="007E0655"/>
    <w:rsid w:val="007E2ACA"/>
    <w:rsid w:val="00812BAA"/>
    <w:rsid w:val="00836791"/>
    <w:rsid w:val="008409A5"/>
    <w:rsid w:val="008543DD"/>
    <w:rsid w:val="00855813"/>
    <w:rsid w:val="00856B42"/>
    <w:rsid w:val="00862574"/>
    <w:rsid w:val="008804FA"/>
    <w:rsid w:val="00884005"/>
    <w:rsid w:val="008B5074"/>
    <w:rsid w:val="008C78ED"/>
    <w:rsid w:val="008D2028"/>
    <w:rsid w:val="008E2671"/>
    <w:rsid w:val="009044DE"/>
    <w:rsid w:val="0091611C"/>
    <w:rsid w:val="00942559"/>
    <w:rsid w:val="00976B4A"/>
    <w:rsid w:val="00997EA9"/>
    <w:rsid w:val="009B1E96"/>
    <w:rsid w:val="009E36D0"/>
    <w:rsid w:val="00A046B7"/>
    <w:rsid w:val="00A32889"/>
    <w:rsid w:val="00A5037C"/>
    <w:rsid w:val="00A52FC3"/>
    <w:rsid w:val="00A57D11"/>
    <w:rsid w:val="00A66EA1"/>
    <w:rsid w:val="00A733C6"/>
    <w:rsid w:val="00A92E2B"/>
    <w:rsid w:val="00A96631"/>
    <w:rsid w:val="00AA16F4"/>
    <w:rsid w:val="00AB5184"/>
    <w:rsid w:val="00B028AA"/>
    <w:rsid w:val="00B57405"/>
    <w:rsid w:val="00B64403"/>
    <w:rsid w:val="00B66586"/>
    <w:rsid w:val="00B72CD2"/>
    <w:rsid w:val="00B94C13"/>
    <w:rsid w:val="00BA239B"/>
    <w:rsid w:val="00BA4DA1"/>
    <w:rsid w:val="00BC317B"/>
    <w:rsid w:val="00BD7747"/>
    <w:rsid w:val="00BE5409"/>
    <w:rsid w:val="00C248E9"/>
    <w:rsid w:val="00C47CA2"/>
    <w:rsid w:val="00C56467"/>
    <w:rsid w:val="00C64856"/>
    <w:rsid w:val="00C77A4B"/>
    <w:rsid w:val="00C96D1A"/>
    <w:rsid w:val="00CA2483"/>
    <w:rsid w:val="00CD7624"/>
    <w:rsid w:val="00CF0495"/>
    <w:rsid w:val="00CF263A"/>
    <w:rsid w:val="00D35590"/>
    <w:rsid w:val="00D47B5D"/>
    <w:rsid w:val="00D63802"/>
    <w:rsid w:val="00D7735F"/>
    <w:rsid w:val="00D80B58"/>
    <w:rsid w:val="00D90B34"/>
    <w:rsid w:val="00D96274"/>
    <w:rsid w:val="00DD0FE0"/>
    <w:rsid w:val="00DD2369"/>
    <w:rsid w:val="00DF1E5A"/>
    <w:rsid w:val="00E643A6"/>
    <w:rsid w:val="00E71844"/>
    <w:rsid w:val="00E928F4"/>
    <w:rsid w:val="00EA1BC7"/>
    <w:rsid w:val="00EB0C0B"/>
    <w:rsid w:val="00ED4A98"/>
    <w:rsid w:val="00ED616B"/>
    <w:rsid w:val="00ED69EA"/>
    <w:rsid w:val="00EE1081"/>
    <w:rsid w:val="00EE284A"/>
    <w:rsid w:val="00EF149B"/>
    <w:rsid w:val="00F43EDE"/>
    <w:rsid w:val="00F87C79"/>
    <w:rsid w:val="00FA1FAA"/>
    <w:rsid w:val="00FC4FED"/>
    <w:rsid w:val="00FD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176A82"/>
  <w15:chartTrackingRefBased/>
  <w15:docId w15:val="{6FFD6B58-CC91-4B57-BCEE-33386F5E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7">
    <w:name w:val="heading 7"/>
    <w:basedOn w:val="Normln"/>
    <w:next w:val="Normln"/>
    <w:link w:val="Nadpis7Char"/>
    <w:unhideWhenUsed/>
    <w:qFormat/>
    <w:rsid w:val="003257E7"/>
    <w:pPr>
      <w:outlineLvl w:val="6"/>
    </w:pPr>
    <w:rPr>
      <w:b/>
      <w:bCs/>
      <w:i/>
      <w:iCs/>
      <w:color w:val="5A5A5A"/>
      <w:sz w:val="20"/>
      <w:szCs w:val="20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link w:val="Zpat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dpis7Char">
    <w:name w:val="Nadpis 7 Char"/>
    <w:link w:val="Nadpis7"/>
    <w:rsid w:val="003257E7"/>
    <w:rPr>
      <w:b/>
      <w:bCs/>
      <w:i/>
      <w:iCs/>
      <w:color w:val="5A5A5A"/>
    </w:rPr>
  </w:style>
  <w:style w:type="paragraph" w:styleId="Odstavecseseznamem">
    <w:name w:val="List Paragraph"/>
    <w:basedOn w:val="Normln"/>
    <w:uiPriority w:val="34"/>
    <w:qFormat/>
    <w:rsid w:val="003257E7"/>
    <w:pPr>
      <w:ind w:left="720"/>
      <w:contextualSpacing/>
    </w:pPr>
  </w:style>
  <w:style w:type="character" w:customStyle="1" w:styleId="ZhlavChar">
    <w:name w:val="Záhlaví Char"/>
    <w:link w:val="Zhlav"/>
    <w:uiPriority w:val="99"/>
    <w:rsid w:val="002C47E4"/>
    <w:rPr>
      <w:sz w:val="24"/>
      <w:szCs w:val="24"/>
    </w:rPr>
  </w:style>
  <w:style w:type="character" w:customStyle="1" w:styleId="ZpatChar">
    <w:name w:val="Zápatí Char"/>
    <w:link w:val="Zpat"/>
    <w:uiPriority w:val="99"/>
    <w:rsid w:val="002C47E4"/>
    <w:rPr>
      <w:sz w:val="24"/>
      <w:szCs w:val="24"/>
    </w:rPr>
  </w:style>
  <w:style w:type="paragraph" w:styleId="Textvysvtlivek">
    <w:name w:val="endnote text"/>
    <w:basedOn w:val="Normln"/>
    <w:link w:val="TextvysvtlivekChar"/>
    <w:rsid w:val="00044C63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rsid w:val="00044C63"/>
  </w:style>
  <w:style w:type="character" w:styleId="Odkaznavysvtlivky">
    <w:name w:val="endnote reference"/>
    <w:rsid w:val="00044C63"/>
    <w:rPr>
      <w:vertAlign w:val="superscript"/>
    </w:rPr>
  </w:style>
  <w:style w:type="paragraph" w:styleId="Textpoznpodarou">
    <w:name w:val="footnote text"/>
    <w:basedOn w:val="Normln"/>
    <w:link w:val="TextpoznpodarouChar"/>
    <w:rsid w:val="00044C6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44C63"/>
  </w:style>
  <w:style w:type="character" w:styleId="Znakapoznpodarou">
    <w:name w:val="footnote reference"/>
    <w:rsid w:val="00044C63"/>
    <w:rPr>
      <w:vertAlign w:val="superscript"/>
    </w:rPr>
  </w:style>
  <w:style w:type="paragraph" w:styleId="Textbubliny">
    <w:name w:val="Balloon Text"/>
    <w:basedOn w:val="Normln"/>
    <w:link w:val="TextbublinyChar"/>
    <w:rsid w:val="00FC4FE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C4FED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601B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uzana.Hejtmankova\Local%20Settings\Temporary%20Internet%20Files\Content.IE5\R5ME5INP\prohlaseni-ucastnika-vr-iikolo%5b1%5d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ategorie xmlns="07F1D8AB-E52F-4174-8C0E-CAD18F46F129">Příloha</Kategorie>
    <RevizeDokumentu xmlns="07F1D8AB-E52F-4174-8C0E-CAD18F46F129">false</RevizeDokumentu>
    <ELDAxID xmlns="07F1D8AB-E52F-4174-8C0E-CAD18F46F129" xsi:nil="true"/>
    <DurableId xmlns="07F1D8AB-E52F-4174-8C0E-CAD18F46F129">1334414</DurableId>
    <Viditelnost xmlns="07F1D8AB-E52F-4174-8C0E-CAD18F46F129">true</Viditelnost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říloha řízeného dokumentu" ma:contentTypeID="0x0101007D621F6EE3EE45B28FEE213322B54354001660394586DA5C46AF88B2F3D7B82A7B" ma:contentTypeVersion="17" ma:contentTypeDescription="Příloha řízeného dokumentu" ma:contentTypeScope="" ma:versionID="596d7f159136f041b87ff734fbb011db">
  <xsd:schema xmlns:xsd="http://www.w3.org/2001/XMLSchema" xmlns:xs="http://www.w3.org/2001/XMLSchema" xmlns:p="http://schemas.microsoft.com/office/2006/metadata/properties" xmlns:ns2="07F1D8AB-E52F-4174-8C0E-CAD18F46F129" targetNamespace="http://schemas.microsoft.com/office/2006/metadata/properties" ma:root="true" ma:fieldsID="52caae2a713cb95ad39a8240e61e10bb" ns2:_="">
    <xsd:import namespace="07F1D8AB-E52F-4174-8C0E-CAD18F46F129"/>
    <xsd:element name="properties">
      <xsd:complexType>
        <xsd:sequence>
          <xsd:element name="documentManagement">
            <xsd:complexType>
              <xsd:all>
                <xsd:element ref="ns2:DurableId" minOccurs="0"/>
                <xsd:element ref="ns2:Kategorie"/>
                <xsd:element ref="ns2:Viditelnost" minOccurs="0"/>
                <xsd:element ref="ns2:RevizeDokumentu" minOccurs="0"/>
                <xsd:element ref="ns2:ELDAx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F1D8AB-E52F-4174-8C0E-CAD18F46F129" elementFormDefault="qualified">
    <xsd:import namespace="http://schemas.microsoft.com/office/2006/documentManagement/types"/>
    <xsd:import namespace="http://schemas.microsoft.com/office/infopath/2007/PartnerControls"/>
    <xsd:element name="DurableId" ma:index="8" nillable="true" ma:displayName="ID dokumentu" ma:hidden="true" ma:internalName="DurableId">
      <xsd:simpleType>
        <xsd:restriction base="dms:Text"/>
      </xsd:simpleType>
    </xsd:element>
    <xsd:element name="Kategorie" ma:index="9" ma:displayName="Kategorie" ma:default="Řízený dokument" ma:hidden="true" ma:internalName="Kategorie">
      <xsd:simpleType>
        <xsd:restriction base="dms:Choice">
          <xsd:enumeration value="Řízený dokument"/>
          <xsd:enumeration value="Příloha"/>
          <xsd:enumeration value="Ostatní"/>
        </xsd:restriction>
      </xsd:simpleType>
    </xsd:element>
    <xsd:element name="Viditelnost" ma:index="10" nillable="true" ma:displayName="Viditelnost" ma:default="1" ma:hidden="true" ma:internalName="Viditelnost">
      <xsd:simpleType>
        <xsd:restriction base="dms:Boolean"/>
      </xsd:simpleType>
    </xsd:element>
    <xsd:element name="RevizeDokumentu" ma:index="11" nillable="true" ma:displayName="Revize dokumentu" ma:default="0" ma:hidden="true" ma:internalName="RevizeDokumentu">
      <xsd:simpleType>
        <xsd:restriction base="dms:Boolean"/>
      </xsd:simpleType>
    </xsd:element>
    <xsd:element name="ELDAxID" ma:index="12" nillable="true" ma:displayName="ELDAx ID" ma:hidden="true" ma:internalName="ELDAx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F7967D-A128-45A7-9C3E-23C3AE095B4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FBF3A2FB-74C3-44C8-805B-69C78A5DD794}">
  <ds:schemaRefs>
    <ds:schemaRef ds:uri="http://purl.org/dc/dcmitype/"/>
    <ds:schemaRef ds:uri="http://www.w3.org/XML/1998/namespace"/>
    <ds:schemaRef ds:uri="http://schemas.microsoft.com/office/infopath/2007/PartnerControls"/>
    <ds:schemaRef ds:uri="07F1D8AB-E52F-4174-8C0E-CAD18F46F129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92C54286-C9C6-4ABF-830E-15E880C09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F1D8AB-E52F-4174-8C0E-CAD18F46F1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0055E84-B99F-4BA9-987E-74DD9DFCC4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36B1E23-36E3-4446-9A04-F425FD25A2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prohlaseni-ucastnika-vr-iikolo[1].dot</Template>
  <TotalTime>13</TotalTime>
  <Pages>1</Pages>
  <Words>215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3.4 Procesní směrnice 22 2021 Příloha č. 5 Prohlášení účastníka výběrového řízení (vzor).doc</vt:lpstr>
    </vt:vector>
  </TitlesOfParts>
  <Company>ČR- Úřad pro zastupování státu ve věcech majetkových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3.4 Procesní směrnice 22 2021 Příloha č. 5 Prohlášení účastníka výběrového řízení (vzor).doc</dc:title>
  <dc:subject/>
  <dc:creator>Zuzana Hejtmankova</dc:creator>
  <cp:keywords/>
  <cp:lastModifiedBy>Poláček Martin Ing.</cp:lastModifiedBy>
  <cp:revision>18</cp:revision>
  <cp:lastPrinted>2024-10-14T05:41:00Z</cp:lastPrinted>
  <dcterms:created xsi:type="dcterms:W3CDTF">2024-05-30T12:03:00Z</dcterms:created>
  <dcterms:modified xsi:type="dcterms:W3CDTF">2025-11-04T06:15:00Z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RCODE_START">
    <vt:lpwstr>š#</vt:lpwstr>
  </property>
  <property fmtid="{D5CDD505-2E9C-101B-9397-08002B2CF9AE}" pid="3" name="OD_EvC">
    <vt:lpwstr>26891/P/2014-HSPH</vt:lpwstr>
  </property>
  <property fmtid="{D5CDD505-2E9C-101B-9397-08002B2CF9AE}" pid="4" name="BARCODE_STOP">
    <vt:lpwstr>@œ</vt:lpwstr>
  </property>
  <property fmtid="{D5CDD505-2E9C-101B-9397-08002B2CF9AE}" pid="5" name="OD_Cj">
    <vt:lpwstr>UZSVM/P/21499/2014-HSPH</vt:lpwstr>
  </property>
  <property fmtid="{D5CDD505-2E9C-101B-9397-08002B2CF9AE}" pid="6" name="Vlastnik">
    <vt:lpwstr>Vyletová Renáta</vt:lpwstr>
  </property>
  <property fmtid="{D5CDD505-2E9C-101B-9397-08002B2CF9AE}" pid="7" name="Telefon">
    <vt:lpwstr>+420 377 169 430</vt:lpwstr>
  </property>
  <property fmtid="{D5CDD505-2E9C-101B-9397-08002B2CF9AE}" pid="8" name="Fax">
    <vt:lpwstr>3012</vt:lpwstr>
  </property>
  <property fmtid="{D5CDD505-2E9C-101B-9397-08002B2CF9AE}" pid="9" name="Email">
    <vt:lpwstr>Renata.Vyletova@uzsvm.cz</vt:lpwstr>
  </property>
  <property fmtid="{D5CDD505-2E9C-101B-9397-08002B2CF9AE}" pid="10" name="UtvarTxt">
    <vt:lpwstr>oddělení Hospodářské správy</vt:lpwstr>
  </property>
  <property fmtid="{D5CDD505-2E9C-101B-9397-08002B2CF9AE}" pid="11" name="UtvarKod">
    <vt:lpwstr>3012</vt:lpwstr>
  </property>
  <property fmtid="{D5CDD505-2E9C-101B-9397-08002B2CF9AE}" pid="12" name="ExterniCj">
    <vt:lpwstr/>
  </property>
  <property fmtid="{D5CDD505-2E9C-101B-9397-08002B2CF9AE}" pid="13" name="Funkce">
    <vt:lpwstr>Referent</vt:lpwstr>
  </property>
  <property fmtid="{D5CDD505-2E9C-101B-9397-08002B2CF9AE}" pid="14" name="AdresarJmeno">
    <vt:lpwstr>AdresarJmeno</vt:lpwstr>
  </property>
  <property fmtid="{D5CDD505-2E9C-101B-9397-08002B2CF9AE}" pid="15" name="AdresarFirma">
    <vt:lpwstr>AdresarFirma</vt:lpwstr>
  </property>
  <property fmtid="{D5CDD505-2E9C-101B-9397-08002B2CF9AE}" pid="16" name="AdresarUlice">
    <vt:lpwstr>AdresarUlice</vt:lpwstr>
  </property>
  <property fmtid="{D5CDD505-2E9C-101B-9397-08002B2CF9AE}" pid="17" name="AdresarMesto">
    <vt:lpwstr>AdresarMesto</vt:lpwstr>
  </property>
  <property fmtid="{D5CDD505-2E9C-101B-9397-08002B2CF9AE}" pid="18" name="AdresarPSC">
    <vt:lpwstr>AdresarPSC</vt:lpwstr>
  </property>
  <property fmtid="{D5CDD505-2E9C-101B-9397-08002B2CF9AE}" pid="19" name="AdresarStat">
    <vt:lpwstr>AdresarStat</vt:lpwstr>
  </property>
  <property fmtid="{D5CDD505-2E9C-101B-9397-08002B2CF9AE}" pid="20" name="OD_Vec">
    <vt:lpwstr>Oznámení o výběrovém řízení - II. kolo</vt:lpwstr>
  </property>
  <property fmtid="{D5CDD505-2E9C-101B-9397-08002B2CF9AE}" pid="21" name="AdresaUZSVM">
    <vt:lpwstr>Rašínovo nábřeží 42, 128 00 Praha 2</vt:lpwstr>
  </property>
  <property fmtid="{D5CDD505-2E9C-101B-9397-08002B2CF9AE}" pid="22" name="AdresaUP">
    <vt:lpwstr>Radobyčická 14, 30100 Plzeň</vt:lpwstr>
  </property>
  <property fmtid="{D5CDD505-2E9C-101B-9397-08002B2CF9AE}" pid="23" name="PrijatDne">
    <vt:lpwstr/>
  </property>
  <property fmtid="{D5CDD505-2E9C-101B-9397-08002B2CF9AE}" pid="24" name="SchvalenDneNull">
    <vt:lpwstr/>
  </property>
  <property fmtid="{D5CDD505-2E9C-101B-9397-08002B2CF9AE}" pid="25" name="SQL">
    <vt:lpwstr>SELECT  OD_Cj,OD_EvC,OD_BarCode FROM VIEW_OD300_SablonyWordB Where Id = 63151535</vt:lpwstr>
  </property>
  <property fmtid="{D5CDD505-2E9C-101B-9397-08002B2CF9AE}" pid="26" name="NazevUP">
    <vt:lpwstr>Územní pracoviště Plzeň, </vt:lpwstr>
  </property>
  <property fmtid="{D5CDD505-2E9C-101B-9397-08002B2CF9AE}" pid="27" name="NazevUZSVM">
    <vt:lpwstr>Úřad pro zastupování státu ve věcech majetkových</vt:lpwstr>
  </property>
  <property fmtid="{D5CDD505-2E9C-101B-9397-08002B2CF9AE}" pid="28" name="NazevOdbor">
    <vt:lpwstr>odbor Hospodářsko správní</vt:lpwstr>
  </property>
  <property fmtid="{D5CDD505-2E9C-101B-9397-08002B2CF9AE}" pid="29" name="AdresaOdbor">
    <vt:lpwstr>,  </vt:lpwstr>
  </property>
  <property fmtid="{D5CDD505-2E9C-101B-9397-08002B2CF9AE}" pid="30" name="VytvorenDne">
    <vt:lpwstr>03.11.2014     </vt:lpwstr>
  </property>
  <property fmtid="{D5CDD505-2E9C-101B-9397-08002B2CF9AE}" pid="31" name="SchvalenDneTecky">
    <vt:lpwstr>....................</vt:lpwstr>
  </property>
  <property fmtid="{D5CDD505-2E9C-101B-9397-08002B2CF9AE}" pid="32" name="UkladaciZnak">
    <vt:lpwstr>82.1</vt:lpwstr>
  </property>
  <property fmtid="{D5CDD505-2E9C-101B-9397-08002B2CF9AE}" pid="33" name="SkartacniZnak">
    <vt:lpwstr>A</vt:lpwstr>
  </property>
  <property fmtid="{D5CDD505-2E9C-101B-9397-08002B2CF9AE}" pid="34" name="SkartacniLhuta">
    <vt:lpwstr>10</vt:lpwstr>
  </property>
  <property fmtid="{D5CDD505-2E9C-101B-9397-08002B2CF9AE}" pid="35" name="SchvalilEmail">
    <vt:lpwstr>SchvalilEmail</vt:lpwstr>
  </property>
  <property fmtid="{D5CDD505-2E9C-101B-9397-08002B2CF9AE}" pid="36" name="SchvalilFunkce">
    <vt:lpwstr/>
  </property>
  <property fmtid="{D5CDD505-2E9C-101B-9397-08002B2CF9AE}" pid="37" name="SchvalilTelefon">
    <vt:lpwstr/>
  </property>
  <property fmtid="{D5CDD505-2E9C-101B-9397-08002B2CF9AE}" pid="38" name="SchvalilFax">
    <vt:lpwstr/>
  </property>
  <property fmtid="{D5CDD505-2E9C-101B-9397-08002B2CF9AE}" pid="39" name="Schvalil">
    <vt:lpwstr/>
  </property>
  <property fmtid="{D5CDD505-2E9C-101B-9397-08002B2CF9AE}" pid="40" name="Spis">
    <vt:lpwstr>UZSVM/P/18229/2014-HSPH</vt:lpwstr>
  </property>
  <property fmtid="{D5CDD505-2E9C-101B-9397-08002B2CF9AE}" pid="41" name="OD_BarCode">
    <vt:lpwstr>µ#26891/P/2014-HSPH@U¸</vt:lpwstr>
  </property>
  <property fmtid="{D5CDD505-2E9C-101B-9397-08002B2CF9AE}" pid="42" name="Listu">
    <vt:lpwstr>Listu</vt:lpwstr>
  </property>
  <property fmtid="{D5CDD505-2E9C-101B-9397-08002B2CF9AE}" pid="43" name="Prilohy">
    <vt:lpwstr>Prilohy</vt:lpwstr>
  </property>
  <property fmtid="{D5CDD505-2E9C-101B-9397-08002B2CF9AE}" pid="44" name="CisloFa">
    <vt:lpwstr/>
  </property>
  <property fmtid="{D5CDD505-2E9C-101B-9397-08002B2CF9AE}" pid="45" name="Poznamka">
    <vt:lpwstr>Poznamka</vt:lpwstr>
  </property>
  <property fmtid="{D5CDD505-2E9C-101B-9397-08002B2CF9AE}" pid="46" name="Utvar">
    <vt:lpwstr>Utvar</vt:lpwstr>
  </property>
  <property fmtid="{D5CDD505-2E9C-101B-9397-08002B2CF9AE}" pid="47" name="PodatelnaNazev">
    <vt:lpwstr>PodatelnaNazev</vt:lpwstr>
  </property>
  <property fmtid="{D5CDD505-2E9C-101B-9397-08002B2CF9AE}" pid="48" name="Odesilatel">
    <vt:lpwstr>Odesilatel</vt:lpwstr>
  </property>
  <property fmtid="{D5CDD505-2E9C-101B-9397-08002B2CF9AE}" pid="49" name="StatusName">
    <vt:lpwstr>StatusName</vt:lpwstr>
  </property>
  <property fmtid="{D5CDD505-2E9C-101B-9397-08002B2CF9AE}" pid="50" name="CisloKdf">
    <vt:lpwstr>CisloKdf</vt:lpwstr>
  </property>
  <property fmtid="{D5CDD505-2E9C-101B-9397-08002B2CF9AE}" pid="51" name="SpravceRozpoctuTxt">
    <vt:lpwstr>SpravceRozpoctuTxt</vt:lpwstr>
  </property>
  <property fmtid="{D5CDD505-2E9C-101B-9397-08002B2CF9AE}" pid="52" name="HlavniUcetniTxt">
    <vt:lpwstr>HlavniUcetniTxt</vt:lpwstr>
  </property>
  <property fmtid="{D5CDD505-2E9C-101B-9397-08002B2CF9AE}" pid="53" name="Ucet1">
    <vt:lpwstr>Ucet1</vt:lpwstr>
  </property>
  <property fmtid="{D5CDD505-2E9C-101B-9397-08002B2CF9AE}" pid="54" name="Ucet2">
    <vt:lpwstr>Ucet2</vt:lpwstr>
  </property>
  <property fmtid="{D5CDD505-2E9C-101B-9397-08002B2CF9AE}" pid="55" name="Ucet3">
    <vt:lpwstr>Ucet3</vt:lpwstr>
  </property>
  <property fmtid="{D5CDD505-2E9C-101B-9397-08002B2CF9AE}" pid="56" name="Ucet4">
    <vt:lpwstr>Ucet4</vt:lpwstr>
  </property>
  <property fmtid="{D5CDD505-2E9C-101B-9397-08002B2CF9AE}" pid="57" name="AnotaceZkracena">
    <vt:lpwstr/>
  </property>
  <property fmtid="{D5CDD505-2E9C-101B-9397-08002B2CF9AE}" pid="58" name="display_urn:schemas-microsoft-com:office:office#Editor">
    <vt:lpwstr>Jankovič Daniel Mgr.</vt:lpwstr>
  </property>
  <property fmtid="{D5CDD505-2E9C-101B-9397-08002B2CF9AE}" pid="59" name="display_urn:schemas-microsoft-com:office:office#Author">
    <vt:lpwstr>Hejtmánková Zuzana Mgr.</vt:lpwstr>
  </property>
</Properties>
</file>